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D6" w:rsidRDefault="00DE3ED6">
      <w:pPr>
        <w:rPr>
          <w:rFonts w:ascii="Times" w:hAnsi="Times"/>
        </w:rPr>
      </w:pPr>
      <w:r>
        <w:rPr>
          <w:rFonts w:ascii="Times" w:hAnsi="Times"/>
        </w:rPr>
        <w:t>Suggested (but not mandatory) r</w:t>
      </w:r>
      <w:r w:rsidR="004054B5">
        <w:rPr>
          <w:rFonts w:ascii="Times" w:hAnsi="Times"/>
        </w:rPr>
        <w:t>eading a</w:t>
      </w:r>
      <w:r>
        <w:rPr>
          <w:rFonts w:ascii="Times" w:hAnsi="Times"/>
        </w:rPr>
        <w:t>ssignment for METR 6223 (25 Oct. 2010)</w:t>
      </w:r>
    </w:p>
    <w:p w:rsidR="00DE3ED6" w:rsidRDefault="00DE3ED6">
      <w:pPr>
        <w:rPr>
          <w:rFonts w:ascii="Times" w:hAnsi="Times"/>
        </w:rPr>
      </w:pPr>
    </w:p>
    <w:p w:rsidR="00DE3ED6" w:rsidRPr="00DE3ED6" w:rsidRDefault="00DE3ED6" w:rsidP="00DE3ED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E3ED6">
        <w:rPr>
          <w:rFonts w:ascii="Times" w:hAnsi="Times"/>
        </w:rPr>
        <w:t xml:space="preserve">Emanuel’s text, pp. 360 </w:t>
      </w:r>
      <w:r>
        <w:rPr>
          <w:rFonts w:ascii="Times" w:hAnsi="Times"/>
        </w:rPr>
        <w:t>–</w:t>
      </w:r>
      <w:r w:rsidRPr="00DE3ED6">
        <w:rPr>
          <w:rFonts w:ascii="Times" w:hAnsi="Times"/>
        </w:rPr>
        <w:t xml:space="preserve"> 372</w:t>
      </w:r>
    </w:p>
    <w:p w:rsidR="00DE3ED6" w:rsidRDefault="00DE3ED6" w:rsidP="00DE3ED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Benjamin, T. B., 1968:  Gravity currents and related phenomena. </w:t>
      </w:r>
      <w:r>
        <w:rPr>
          <w:rFonts w:ascii="Times" w:hAnsi="Times"/>
          <w:i/>
        </w:rPr>
        <w:t>J. Fluid Mech.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31</w:t>
      </w:r>
      <w:r>
        <w:rPr>
          <w:rFonts w:ascii="Times" w:hAnsi="Times"/>
        </w:rPr>
        <w:t>, part 2, 209 – 248.</w:t>
      </w:r>
    </w:p>
    <w:p w:rsidR="00CE04A9" w:rsidRPr="00DE3ED6" w:rsidRDefault="00DE3ED6" w:rsidP="00DE3ED6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spellStart"/>
      <w:r>
        <w:rPr>
          <w:rFonts w:ascii="Times" w:hAnsi="Times"/>
        </w:rPr>
        <w:t>Klemp</w:t>
      </w:r>
      <w:proofErr w:type="spellEnd"/>
      <w:r>
        <w:rPr>
          <w:rFonts w:ascii="Times" w:hAnsi="Times"/>
        </w:rPr>
        <w:t xml:space="preserve">, J. B., R. </w:t>
      </w:r>
      <w:proofErr w:type="spellStart"/>
      <w:r>
        <w:rPr>
          <w:rFonts w:ascii="Times" w:hAnsi="Times"/>
        </w:rPr>
        <w:t>Rotunno</w:t>
      </w:r>
      <w:proofErr w:type="spellEnd"/>
      <w:r>
        <w:rPr>
          <w:rFonts w:ascii="Times" w:hAnsi="Times"/>
        </w:rPr>
        <w:t xml:space="preserve">, and W. C. </w:t>
      </w:r>
      <w:proofErr w:type="spellStart"/>
      <w:r>
        <w:rPr>
          <w:rFonts w:ascii="Times" w:hAnsi="Times"/>
        </w:rPr>
        <w:t>Skamarock</w:t>
      </w:r>
      <w:proofErr w:type="spellEnd"/>
      <w:r>
        <w:rPr>
          <w:rFonts w:ascii="Times" w:hAnsi="Times"/>
        </w:rPr>
        <w:t xml:space="preserve">, 1994:  On the dynamics of gravity currents in a channel. </w:t>
      </w:r>
      <w:r>
        <w:rPr>
          <w:rFonts w:ascii="Times" w:hAnsi="Times"/>
          <w:i/>
        </w:rPr>
        <w:t>J. Fluid Mech.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269</w:t>
      </w:r>
      <w:r>
        <w:rPr>
          <w:rFonts w:ascii="Times" w:hAnsi="Times"/>
        </w:rPr>
        <w:t>, 169 – 198.</w:t>
      </w:r>
    </w:p>
    <w:sectPr w:rsidR="00CE04A9" w:rsidRPr="00DE3ED6" w:rsidSect="00CE04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5DF8"/>
    <w:multiLevelType w:val="hybridMultilevel"/>
    <w:tmpl w:val="BB28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3ED6"/>
    <w:rsid w:val="004054B5"/>
    <w:rsid w:val="00DE3ED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Univ. of 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Bluestein</dc:creator>
  <cp:keywords/>
  <cp:lastModifiedBy>Howie Bluestein</cp:lastModifiedBy>
  <cp:revision>2</cp:revision>
  <dcterms:created xsi:type="dcterms:W3CDTF">2010-10-25T15:29:00Z</dcterms:created>
  <dcterms:modified xsi:type="dcterms:W3CDTF">2010-10-25T15:40:00Z</dcterms:modified>
</cp:coreProperties>
</file>